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2DBD" w14:textId="24AC5E01" w:rsidR="00BF7F97" w:rsidRPr="00BF7F97" w:rsidRDefault="00BE0612" w:rsidP="00BF7F97">
      <w:pPr>
        <w:pStyle w:val="Heading1"/>
        <w:rPr>
          <w:rFonts w:cs="Tahoma"/>
        </w:rPr>
      </w:pPr>
      <w:r>
        <w:t xml:space="preserve">Quality </w:t>
      </w:r>
      <w:r w:rsidRPr="00247D99">
        <w:rPr>
          <w:rFonts w:cs="Tahoma"/>
        </w:rPr>
        <w:t>assurance activity feedback –</w:t>
      </w:r>
      <w:r w:rsidR="00BF7F97">
        <w:rPr>
          <w:rFonts w:cs="Tahoma"/>
        </w:rPr>
        <w:t xml:space="preserve"> </w:t>
      </w:r>
      <w:r w:rsidR="00BF7F97" w:rsidRPr="001F055D">
        <w:rPr>
          <w:rFonts w:cs="Tahoma"/>
          <w:highlight w:val="yellow"/>
        </w:rPr>
        <w:t>[insert name of organisation]</w:t>
      </w:r>
    </w:p>
    <w:p w14:paraId="78BA1E4B" w14:textId="0BA9C46E" w:rsidR="00AB5FAE" w:rsidRDefault="00BE0612" w:rsidP="00AB5FAE">
      <w:r>
        <w:t>This form provides feedback following a</w:t>
      </w:r>
      <w:r w:rsidRPr="001142D5">
        <w:t xml:space="preserve"> quality activity</w:t>
      </w:r>
      <w:r>
        <w:t xml:space="preserve"> that the GMC has undertaken to further explore information submitted in the Self-Assessment Questionnaire (SAQ). Our findings are mapped to the themes and standards in </w:t>
      </w:r>
      <w:hyperlink r:id="rId11" w:history="1">
        <w:r w:rsidRPr="0057607D">
          <w:rPr>
            <w:rStyle w:val="Hyperlink"/>
          </w:rPr>
          <w:t>Promoting Excellence</w:t>
        </w:r>
      </w:hyperlink>
      <w:r>
        <w:t xml:space="preserve">.  </w:t>
      </w:r>
    </w:p>
    <w:tbl>
      <w:tblPr>
        <w:tblW w:w="9923" w:type="dxa"/>
        <w:tblInd w:w="-142" w:type="dxa"/>
        <w:tblBorders>
          <w:top w:val="single" w:sz="4" w:space="0" w:color="009DC2"/>
          <w:left w:val="single" w:sz="4" w:space="0" w:color="009DC2"/>
          <w:bottom w:val="single" w:sz="4" w:space="0" w:color="009DC2"/>
          <w:right w:val="single" w:sz="4" w:space="0" w:color="009DC2"/>
          <w:insideH w:val="single" w:sz="4" w:space="0" w:color="009DC2"/>
          <w:insideV w:val="single" w:sz="4" w:space="0" w:color="009DC2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237"/>
      </w:tblGrid>
      <w:tr w:rsidR="00BE0612" w:rsidRPr="00BE0612" w14:paraId="679FCE96" w14:textId="77777777" w:rsidTr="00BE0612">
        <w:tc>
          <w:tcPr>
            <w:tcW w:w="3686" w:type="dxa"/>
            <w:shd w:val="clear" w:color="auto" w:fill="156EA5" w:themeFill="text2"/>
          </w:tcPr>
          <w:p w14:paraId="65DA0354" w14:textId="77777777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</w:rPr>
            </w:pPr>
            <w:r w:rsidRPr="00BE0612">
              <w:rPr>
                <w:rFonts w:cs="Calibri"/>
                <w:b/>
                <w:color w:val="FFFFFF"/>
              </w:rPr>
              <w:t>Organisation</w:t>
            </w:r>
          </w:p>
        </w:tc>
        <w:tc>
          <w:tcPr>
            <w:tcW w:w="6237" w:type="dxa"/>
          </w:tcPr>
          <w:p w14:paraId="77BEA3D3" w14:textId="3D527073" w:rsidR="00BE0612" w:rsidRPr="001F055D" w:rsidRDefault="00205D0C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  <w:r w:rsidRPr="001F055D">
              <w:rPr>
                <w:rFonts w:cs="Calibri"/>
                <w:color w:val="auto"/>
                <w:highlight w:val="yellow"/>
              </w:rPr>
              <w:t>[State medical school or PTO]</w:t>
            </w:r>
          </w:p>
        </w:tc>
      </w:tr>
      <w:tr w:rsidR="00BE0612" w:rsidRPr="00BE0612" w14:paraId="5F82F124" w14:textId="77777777" w:rsidTr="00BE0612">
        <w:tc>
          <w:tcPr>
            <w:tcW w:w="3686" w:type="dxa"/>
            <w:shd w:val="clear" w:color="auto" w:fill="156EA5" w:themeFill="text2"/>
          </w:tcPr>
          <w:p w14:paraId="78C530EC" w14:textId="77777777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</w:rPr>
            </w:pPr>
            <w:r w:rsidRPr="00BE0612">
              <w:rPr>
                <w:rFonts w:cs="Calibri"/>
                <w:b/>
                <w:color w:val="FFFFFF"/>
              </w:rPr>
              <w:t>Type</w:t>
            </w:r>
          </w:p>
        </w:tc>
        <w:tc>
          <w:tcPr>
            <w:tcW w:w="6237" w:type="dxa"/>
            <w:shd w:val="clear" w:color="auto" w:fill="FFFFFF"/>
          </w:tcPr>
          <w:p w14:paraId="3FF2C52C" w14:textId="542264E3" w:rsidR="00BE0612" w:rsidRPr="001F055D" w:rsidRDefault="00BF7F97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  <w:r w:rsidRPr="001F055D">
              <w:rPr>
                <w:rFonts w:cs="Calibri"/>
                <w:color w:val="auto"/>
                <w:highlight w:val="yellow"/>
              </w:rPr>
              <w:t>[State QA type e.g. document review/visit]</w:t>
            </w:r>
          </w:p>
        </w:tc>
      </w:tr>
      <w:tr w:rsidR="00BE0612" w:rsidRPr="00BE0612" w14:paraId="3B8031DE" w14:textId="77777777" w:rsidTr="00BE0612">
        <w:tc>
          <w:tcPr>
            <w:tcW w:w="3686" w:type="dxa"/>
            <w:shd w:val="clear" w:color="auto" w:fill="156EA5" w:themeFill="text2"/>
          </w:tcPr>
          <w:p w14:paraId="3D69C8D8" w14:textId="77777777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</w:rPr>
            </w:pPr>
            <w:r w:rsidRPr="00BE0612">
              <w:rPr>
                <w:rFonts w:cs="Calibri"/>
                <w:b/>
                <w:color w:val="FFFFFF"/>
              </w:rPr>
              <w:t>Date of activity</w:t>
            </w:r>
          </w:p>
        </w:tc>
        <w:tc>
          <w:tcPr>
            <w:tcW w:w="6237" w:type="dxa"/>
            <w:shd w:val="clear" w:color="auto" w:fill="FFFFFF"/>
          </w:tcPr>
          <w:p w14:paraId="1E4AED59" w14:textId="7C739561" w:rsidR="00BE0612" w:rsidRPr="001F055D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</w:p>
        </w:tc>
      </w:tr>
      <w:tr w:rsidR="00BE0612" w:rsidRPr="00BE0612" w14:paraId="16679A67" w14:textId="77777777" w:rsidTr="00BE0612">
        <w:tc>
          <w:tcPr>
            <w:tcW w:w="3686" w:type="dxa"/>
            <w:shd w:val="clear" w:color="auto" w:fill="156EA5" w:themeFill="text2"/>
          </w:tcPr>
          <w:p w14:paraId="4005F6E0" w14:textId="77777777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</w:rPr>
            </w:pPr>
            <w:r w:rsidRPr="00BE0612">
              <w:rPr>
                <w:rFonts w:cs="Calibri"/>
                <w:b/>
                <w:color w:val="FFFFFF"/>
              </w:rPr>
              <w:t>GMC Owner</w:t>
            </w:r>
          </w:p>
        </w:tc>
        <w:tc>
          <w:tcPr>
            <w:tcW w:w="6237" w:type="dxa"/>
            <w:shd w:val="clear" w:color="auto" w:fill="FFFFFF"/>
          </w:tcPr>
          <w:p w14:paraId="3FDCD86D" w14:textId="7E9CF5BE" w:rsidR="00BE0612" w:rsidRPr="001F055D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</w:p>
        </w:tc>
      </w:tr>
      <w:tr w:rsidR="00BE0612" w:rsidRPr="00BE0612" w14:paraId="63DB5D6B" w14:textId="77777777" w:rsidTr="00BE0612">
        <w:tc>
          <w:tcPr>
            <w:tcW w:w="3686" w:type="dxa"/>
            <w:shd w:val="clear" w:color="auto" w:fill="156EA5" w:themeFill="text2"/>
          </w:tcPr>
          <w:p w14:paraId="1F9B1BDD" w14:textId="77777777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</w:rPr>
            </w:pPr>
            <w:r w:rsidRPr="00BE0612">
              <w:rPr>
                <w:rFonts w:cs="Calibri"/>
                <w:b/>
                <w:color w:val="FFFFFF"/>
              </w:rPr>
              <w:t>Themes</w:t>
            </w:r>
          </w:p>
        </w:tc>
        <w:tc>
          <w:tcPr>
            <w:tcW w:w="6237" w:type="dxa"/>
            <w:shd w:val="clear" w:color="auto" w:fill="FFFFFF"/>
          </w:tcPr>
          <w:p w14:paraId="42E6BDF9" w14:textId="0037FCE2" w:rsidR="00BE0612" w:rsidRPr="001F055D" w:rsidRDefault="00BF7F97" w:rsidP="00BF7F97">
            <w:pPr>
              <w:spacing w:after="280" w:line="320" w:lineRule="exact"/>
              <w:rPr>
                <w:rFonts w:cs="Calibri"/>
                <w:color w:val="auto"/>
                <w:highlight w:val="yellow"/>
                <w:lang w:eastAsia="en-GB"/>
              </w:rPr>
            </w:pPr>
            <w:r w:rsidRPr="001F055D">
              <w:rPr>
                <w:rFonts w:cs="Calibri"/>
                <w:color w:val="auto"/>
                <w:highlight w:val="yellow"/>
                <w:lang w:eastAsia="en-GB"/>
              </w:rPr>
              <w:t>[List PE themes/standards]</w:t>
            </w:r>
          </w:p>
          <w:p w14:paraId="36F50492" w14:textId="214F3E29" w:rsidR="00BF7F97" w:rsidRPr="001F055D" w:rsidRDefault="00BF7F97" w:rsidP="00BF7F97">
            <w:pPr>
              <w:spacing w:after="280" w:line="320" w:lineRule="exact"/>
              <w:rPr>
                <w:rFonts w:cs="Calibri"/>
                <w:color w:val="auto"/>
                <w:highlight w:val="yellow"/>
                <w:lang w:eastAsia="en-GB"/>
              </w:rPr>
            </w:pPr>
          </w:p>
          <w:p w14:paraId="60B39155" w14:textId="5F2DB3E0" w:rsidR="00BE0612" w:rsidRPr="001F055D" w:rsidRDefault="00BE0612" w:rsidP="00BF7F97">
            <w:pPr>
              <w:spacing w:after="280" w:line="320" w:lineRule="exact"/>
              <w:rPr>
                <w:rFonts w:cs="Calibri"/>
                <w:color w:val="auto"/>
                <w:highlight w:val="yellow"/>
                <w:lang w:eastAsia="en-GB"/>
              </w:rPr>
            </w:pPr>
          </w:p>
        </w:tc>
      </w:tr>
      <w:tr w:rsidR="00BE0612" w:rsidRPr="00BE0612" w14:paraId="7244C3BD" w14:textId="77777777" w:rsidTr="00BE0612">
        <w:tc>
          <w:tcPr>
            <w:tcW w:w="3686" w:type="dxa"/>
            <w:shd w:val="clear" w:color="auto" w:fill="156EA5" w:themeFill="text2"/>
          </w:tcPr>
          <w:p w14:paraId="719BAF27" w14:textId="0BD3087B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</w:rPr>
            </w:pPr>
            <w:r w:rsidRPr="00BE0612">
              <w:rPr>
                <w:rFonts w:cs="Calibri"/>
                <w:b/>
                <w:color w:val="FFFFFF"/>
              </w:rPr>
              <w:t>Description</w:t>
            </w:r>
            <w:r w:rsidR="001F055D">
              <w:rPr>
                <w:rFonts w:cs="Calibri"/>
                <w:b/>
                <w:color w:val="FFFFFF"/>
              </w:rPr>
              <w:t xml:space="preserve"> </w:t>
            </w:r>
          </w:p>
        </w:tc>
        <w:tc>
          <w:tcPr>
            <w:tcW w:w="6237" w:type="dxa"/>
            <w:shd w:val="clear" w:color="auto" w:fill="FFFFFF"/>
          </w:tcPr>
          <w:p w14:paraId="68E442C3" w14:textId="7A9D8245" w:rsidR="001F055D" w:rsidRDefault="001F055D" w:rsidP="00BE0612">
            <w:pPr>
              <w:autoSpaceDE w:val="0"/>
              <w:autoSpaceDN w:val="0"/>
              <w:adjustRightInd w:val="0"/>
              <w:spacing w:after="160" w:line="259" w:lineRule="auto"/>
              <w:rPr>
                <w:rFonts w:cs="Calibri"/>
                <w:color w:val="auto"/>
                <w:highlight w:val="yellow"/>
              </w:rPr>
            </w:pPr>
            <w:r>
              <w:rPr>
                <w:rFonts w:cs="Calibri"/>
                <w:color w:val="auto"/>
                <w:highlight w:val="yellow"/>
              </w:rPr>
              <w:t>[500 words]</w:t>
            </w:r>
          </w:p>
          <w:p w14:paraId="7C9B70D6" w14:textId="5CFCCA28" w:rsidR="00BE0612" w:rsidRPr="001F055D" w:rsidRDefault="00BF7F97" w:rsidP="00BE0612">
            <w:pPr>
              <w:autoSpaceDE w:val="0"/>
              <w:autoSpaceDN w:val="0"/>
              <w:adjustRightInd w:val="0"/>
              <w:spacing w:after="160" w:line="259" w:lineRule="auto"/>
              <w:rPr>
                <w:rFonts w:cs="Calibri"/>
                <w:color w:val="auto"/>
                <w:highlight w:val="yellow"/>
              </w:rPr>
            </w:pPr>
            <w:r w:rsidRPr="001F055D">
              <w:rPr>
                <w:rFonts w:cs="Calibri"/>
                <w:color w:val="auto"/>
                <w:highlight w:val="yellow"/>
              </w:rPr>
              <w:t>[Short description of activity e.g. “2021 SAQ meeting”, “Visit to medical school to observe staff/student meeting”]</w:t>
            </w:r>
          </w:p>
        </w:tc>
      </w:tr>
      <w:tr w:rsidR="00BE0612" w:rsidRPr="00BE0612" w14:paraId="38F0E3F5" w14:textId="77777777" w:rsidTr="00BE0612">
        <w:tc>
          <w:tcPr>
            <w:tcW w:w="3686" w:type="dxa"/>
            <w:shd w:val="clear" w:color="auto" w:fill="156EA5" w:themeFill="text2"/>
          </w:tcPr>
          <w:p w14:paraId="53162F8E" w14:textId="7C203437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</w:rPr>
            </w:pPr>
            <w:r w:rsidRPr="00BE0612">
              <w:rPr>
                <w:rFonts w:cs="Calibri"/>
                <w:b/>
                <w:color w:val="FFFFFF"/>
              </w:rPr>
              <w:t>Summary of QA activity</w:t>
            </w:r>
            <w:r w:rsidR="001F055D">
              <w:rPr>
                <w:rFonts w:cs="Calibri"/>
                <w:b/>
                <w:color w:val="FFFFFF"/>
              </w:rPr>
              <w:t xml:space="preserve"> </w:t>
            </w:r>
          </w:p>
        </w:tc>
        <w:tc>
          <w:tcPr>
            <w:tcW w:w="6237" w:type="dxa"/>
            <w:shd w:val="clear" w:color="auto" w:fill="FFFFFF"/>
          </w:tcPr>
          <w:p w14:paraId="7249C20A" w14:textId="14F63BAC" w:rsidR="001F055D" w:rsidRDefault="001F055D" w:rsidP="00BF7F97">
            <w:pPr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  <w:r>
              <w:rPr>
                <w:rFonts w:cs="Calibri"/>
                <w:color w:val="auto"/>
                <w:highlight w:val="yellow"/>
              </w:rPr>
              <w:t>[2000 words]</w:t>
            </w:r>
          </w:p>
          <w:p w14:paraId="152B4B35" w14:textId="079B77A6" w:rsidR="00BE0612" w:rsidRPr="001F055D" w:rsidRDefault="00BF7F97" w:rsidP="00BF7F97">
            <w:pPr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  <w:r w:rsidRPr="001F055D">
              <w:rPr>
                <w:rFonts w:cs="Calibri"/>
                <w:color w:val="auto"/>
                <w:highlight w:val="yellow"/>
              </w:rPr>
              <w:t xml:space="preserve">[A full picture of activity </w:t>
            </w:r>
            <w:proofErr w:type="gramStart"/>
            <w:r w:rsidRPr="001F055D">
              <w:rPr>
                <w:rFonts w:cs="Calibri"/>
                <w:color w:val="auto"/>
                <w:highlight w:val="yellow"/>
              </w:rPr>
              <w:t>taken:</w:t>
            </w:r>
            <w:proofErr w:type="gramEnd"/>
            <w:r w:rsidRPr="001F055D">
              <w:rPr>
                <w:rFonts w:cs="Calibri"/>
                <w:color w:val="auto"/>
                <w:highlight w:val="yellow"/>
              </w:rPr>
              <w:t xml:space="preserve"> what documents we received/what did the visit entail, our analysis, evidence seen, our judgement and any resulting actions]</w:t>
            </w:r>
          </w:p>
        </w:tc>
      </w:tr>
      <w:tr w:rsidR="00BE0612" w:rsidRPr="00BE0612" w14:paraId="0DAB7764" w14:textId="77777777" w:rsidTr="00BE0612">
        <w:tc>
          <w:tcPr>
            <w:tcW w:w="3686" w:type="dxa"/>
            <w:shd w:val="clear" w:color="auto" w:fill="156EA5" w:themeFill="text2"/>
          </w:tcPr>
          <w:p w14:paraId="0C65EE39" w14:textId="4B0E11C8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</w:rPr>
            </w:pPr>
            <w:r w:rsidRPr="00BE0612">
              <w:rPr>
                <w:rFonts w:cs="Calibri"/>
                <w:b/>
                <w:color w:val="FFFFFF"/>
              </w:rPr>
              <w:t>Reason for Activity</w:t>
            </w:r>
            <w:r w:rsidR="001F055D">
              <w:rPr>
                <w:rFonts w:cs="Calibri"/>
                <w:b/>
                <w:color w:val="FFFFFF"/>
              </w:rPr>
              <w:t xml:space="preserve"> </w:t>
            </w:r>
          </w:p>
        </w:tc>
        <w:tc>
          <w:tcPr>
            <w:tcW w:w="6237" w:type="dxa"/>
          </w:tcPr>
          <w:p w14:paraId="21431FFF" w14:textId="3461E514" w:rsidR="001F055D" w:rsidRDefault="001F055D" w:rsidP="00BF7F97">
            <w:pPr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  <w:r>
              <w:rPr>
                <w:rFonts w:cs="Calibri"/>
                <w:color w:val="auto"/>
                <w:highlight w:val="yellow"/>
              </w:rPr>
              <w:t>[2000 words]</w:t>
            </w:r>
          </w:p>
          <w:p w14:paraId="39C6760C" w14:textId="7A80261D" w:rsidR="00BE0612" w:rsidRPr="001F055D" w:rsidRDefault="00BF7F97" w:rsidP="00BF7F97">
            <w:pPr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  <w:r w:rsidRPr="001F055D">
              <w:rPr>
                <w:rFonts w:cs="Calibri"/>
                <w:color w:val="auto"/>
                <w:highlight w:val="yellow"/>
              </w:rPr>
              <w:t xml:space="preserve">[Our evidence </w:t>
            </w:r>
            <w:proofErr w:type="gramStart"/>
            <w:r w:rsidRPr="001F055D">
              <w:rPr>
                <w:rFonts w:cs="Calibri"/>
                <w:color w:val="auto"/>
                <w:highlight w:val="yellow"/>
              </w:rPr>
              <w:t>base</w:t>
            </w:r>
            <w:proofErr w:type="gramEnd"/>
            <w:r w:rsidRPr="001F055D">
              <w:rPr>
                <w:rFonts w:cs="Calibri"/>
                <w:color w:val="auto"/>
                <w:highlight w:val="yellow"/>
              </w:rPr>
              <w:t xml:space="preserve"> for undertaking the activity]</w:t>
            </w:r>
          </w:p>
        </w:tc>
      </w:tr>
      <w:tr w:rsidR="00BE0612" w:rsidRPr="00BE0612" w14:paraId="3FDE15EC" w14:textId="77777777" w:rsidTr="00BE0612">
        <w:tc>
          <w:tcPr>
            <w:tcW w:w="3686" w:type="dxa"/>
            <w:shd w:val="clear" w:color="auto" w:fill="156EA5" w:themeFill="text2"/>
          </w:tcPr>
          <w:p w14:paraId="060FE051" w14:textId="36CF0991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</w:rPr>
            </w:pPr>
            <w:r w:rsidRPr="00BE0612">
              <w:rPr>
                <w:rFonts w:cs="Calibri"/>
                <w:b/>
                <w:color w:val="FFFFFF"/>
              </w:rPr>
              <w:t xml:space="preserve">Feedback to Org </w:t>
            </w:r>
          </w:p>
        </w:tc>
        <w:tc>
          <w:tcPr>
            <w:tcW w:w="6237" w:type="dxa"/>
          </w:tcPr>
          <w:p w14:paraId="17D28716" w14:textId="77777777" w:rsidR="001F055D" w:rsidRDefault="00BF7F97" w:rsidP="00BF7F97">
            <w:pPr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  <w:r w:rsidRPr="001F055D">
              <w:rPr>
                <w:rFonts w:cs="Calibri"/>
                <w:color w:val="auto"/>
                <w:highlight w:val="yellow"/>
              </w:rPr>
              <w:t>[2000</w:t>
            </w:r>
            <w:r w:rsidR="001F055D">
              <w:rPr>
                <w:rFonts w:cs="Calibri"/>
                <w:color w:val="auto"/>
                <w:highlight w:val="yellow"/>
              </w:rPr>
              <w:t xml:space="preserve"> words]</w:t>
            </w:r>
            <w:r w:rsidRPr="001F055D">
              <w:rPr>
                <w:rFonts w:cs="Calibri"/>
                <w:color w:val="auto"/>
                <w:highlight w:val="yellow"/>
              </w:rPr>
              <w:t xml:space="preserve"> </w:t>
            </w:r>
          </w:p>
          <w:p w14:paraId="2A1D449D" w14:textId="2D269397" w:rsidR="00EE185F" w:rsidRPr="001F055D" w:rsidRDefault="001F055D" w:rsidP="00BF7F97">
            <w:pPr>
              <w:spacing w:after="280" w:line="320" w:lineRule="exact"/>
              <w:rPr>
                <w:rFonts w:cs="Calibri"/>
                <w:color w:val="auto"/>
                <w:highlight w:val="yellow"/>
              </w:rPr>
            </w:pPr>
            <w:r>
              <w:rPr>
                <w:rFonts w:cs="Calibri"/>
                <w:color w:val="auto"/>
                <w:highlight w:val="yellow"/>
              </w:rPr>
              <w:t>[I</w:t>
            </w:r>
            <w:r w:rsidR="00BF7F97" w:rsidRPr="001F055D">
              <w:rPr>
                <w:rFonts w:cs="Calibri"/>
                <w:color w:val="auto"/>
                <w:highlight w:val="yellow"/>
              </w:rPr>
              <w:t>f feedback goes over this wordcount the proforma can be saved in the record with the full wordcount, with reference made to the document in Siebel]</w:t>
            </w:r>
          </w:p>
        </w:tc>
      </w:tr>
      <w:tr w:rsidR="00BE0612" w:rsidRPr="00BE0612" w14:paraId="1B2730E3" w14:textId="77777777" w:rsidTr="00BE0612">
        <w:trPr>
          <w:trHeight w:val="1986"/>
        </w:trPr>
        <w:tc>
          <w:tcPr>
            <w:tcW w:w="3686" w:type="dxa"/>
            <w:shd w:val="clear" w:color="auto" w:fill="156EA5" w:themeFill="text2"/>
          </w:tcPr>
          <w:p w14:paraId="45FBE53C" w14:textId="77777777" w:rsidR="00BE0612" w:rsidRPr="00BE0612" w:rsidRDefault="00BE0612" w:rsidP="00BE0612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</w:rPr>
            </w:pPr>
            <w:r w:rsidRPr="00BE0612">
              <w:rPr>
                <w:rFonts w:cs="Calibri"/>
                <w:b/>
                <w:color w:val="FFFFFF"/>
              </w:rPr>
              <w:lastRenderedPageBreak/>
              <w:t>Next Steps</w:t>
            </w:r>
          </w:p>
        </w:tc>
        <w:tc>
          <w:tcPr>
            <w:tcW w:w="6237" w:type="dxa"/>
          </w:tcPr>
          <w:p w14:paraId="10D1FA1A" w14:textId="77777777" w:rsidR="00610B94" w:rsidRDefault="00BF7F97" w:rsidP="00BE061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</w:rPr>
            </w:pPr>
            <w:r w:rsidRPr="00610B94">
              <w:rPr>
                <w:color w:val="auto"/>
              </w:rPr>
              <w:t>A summary of these findings will appear in the Annual Quality Assurance Summary (AQAS) which is produced at the end of each annual QA cycle</w:t>
            </w:r>
            <w:r w:rsidR="00610B94" w:rsidRPr="00610B94">
              <w:rPr>
                <w:color w:val="auto"/>
              </w:rPr>
              <w:t>.</w:t>
            </w:r>
          </w:p>
          <w:p w14:paraId="274DB060" w14:textId="77777777" w:rsidR="00610B94" w:rsidRDefault="00610B94" w:rsidP="00BE061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</w:rPr>
            </w:pPr>
          </w:p>
          <w:p w14:paraId="07D540E4" w14:textId="6A740B4B" w:rsidR="00BE0612" w:rsidRPr="00610B94" w:rsidRDefault="00610B94" w:rsidP="00BE061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</w:rPr>
            </w:pPr>
            <w:r w:rsidRPr="00610B94">
              <w:rPr>
                <w:color w:val="auto"/>
                <w:highlight w:val="yellow"/>
              </w:rPr>
              <w:t>[Include</w:t>
            </w:r>
            <w:r w:rsidR="00BF7F97" w:rsidRPr="00610B94">
              <w:rPr>
                <w:color w:val="auto"/>
                <w:highlight w:val="yellow"/>
              </w:rPr>
              <w:t xml:space="preserve"> </w:t>
            </w:r>
            <w:r w:rsidR="00BF7F97" w:rsidRPr="001F055D">
              <w:rPr>
                <w:color w:val="auto"/>
                <w:highlight w:val="yellow"/>
              </w:rPr>
              <w:t>any actions for next year’s submission]</w:t>
            </w:r>
          </w:p>
        </w:tc>
      </w:tr>
    </w:tbl>
    <w:p w14:paraId="7947C764" w14:textId="77777777" w:rsidR="00BE68B8" w:rsidRDefault="00BE68B8" w:rsidP="00810FF8">
      <w:pPr>
        <w:pStyle w:val="Footnote"/>
      </w:pPr>
    </w:p>
    <w:sectPr w:rsidR="00BE68B8" w:rsidSect="00F532E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4689" w14:textId="77777777" w:rsidR="00BA781A" w:rsidRDefault="00BA781A">
      <w:pPr>
        <w:spacing w:after="0" w:line="240" w:lineRule="auto"/>
      </w:pPr>
      <w:r>
        <w:separator/>
      </w:r>
    </w:p>
    <w:p w14:paraId="124DBAEE" w14:textId="77777777" w:rsidR="00BA781A" w:rsidRDefault="00BA781A"/>
    <w:p w14:paraId="4B09090A" w14:textId="77777777" w:rsidR="00BA781A" w:rsidRDefault="00BA781A"/>
  </w:endnote>
  <w:endnote w:type="continuationSeparator" w:id="0">
    <w:p w14:paraId="5B31B1AF" w14:textId="77777777" w:rsidR="00BA781A" w:rsidRDefault="00BA781A">
      <w:pPr>
        <w:spacing w:after="0" w:line="240" w:lineRule="auto"/>
      </w:pPr>
      <w:r>
        <w:continuationSeparator/>
      </w:r>
    </w:p>
    <w:p w14:paraId="1C7A5F38" w14:textId="77777777" w:rsidR="00BA781A" w:rsidRDefault="00BA781A"/>
    <w:p w14:paraId="1DA39640" w14:textId="77777777" w:rsidR="00BA781A" w:rsidRDefault="00BA7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C3E5" w14:textId="77777777" w:rsidR="009B788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075F166A" w14:textId="77777777" w:rsidR="009B7887" w:rsidRDefault="00A1300B">
    <w:pPr>
      <w:pStyle w:val="Footer"/>
      <w:ind w:right="360"/>
    </w:pPr>
  </w:p>
  <w:p w14:paraId="65EB9B66" w14:textId="77777777" w:rsidR="00A52F18" w:rsidRDefault="00A52F18"/>
  <w:p w14:paraId="1AB58F6B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6E9B0398" w14:textId="77777777" w:rsidR="00F532E2" w:rsidRPr="00F532E2" w:rsidRDefault="00F532E2">
        <w:pPr>
          <w:pStyle w:val="Footer"/>
          <w:jc w:val="right"/>
          <w:rPr>
            <w:sz w:val="20"/>
            <w:szCs w:val="28"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5F9B6839" wp14:editId="67FA372F">
              <wp:simplePos x="0" y="0"/>
              <wp:positionH relativeFrom="margin">
                <wp:posOffset>-106325</wp:posOffset>
              </wp:positionH>
              <wp:positionV relativeFrom="paragraph">
                <wp:posOffset>-116382</wp:posOffset>
              </wp:positionV>
              <wp:extent cx="6048375" cy="365125"/>
              <wp:effectExtent l="0" t="0" r="9525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75" cy="365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F532E2">
          <w:rPr>
            <w:sz w:val="20"/>
            <w:szCs w:val="28"/>
          </w:rPr>
          <w:fldChar w:fldCharType="begin"/>
        </w:r>
        <w:r w:rsidRPr="00F532E2">
          <w:rPr>
            <w:sz w:val="20"/>
            <w:szCs w:val="28"/>
          </w:rPr>
          <w:instrText xml:space="preserve"> PAGE   \* MERGEFORMAT </w:instrText>
        </w:r>
        <w:r w:rsidRPr="00F532E2">
          <w:rPr>
            <w:sz w:val="20"/>
            <w:szCs w:val="28"/>
          </w:rPr>
          <w:fldChar w:fldCharType="separate"/>
        </w:r>
        <w:r w:rsidRPr="00F532E2">
          <w:rPr>
            <w:noProof/>
            <w:sz w:val="20"/>
            <w:szCs w:val="28"/>
          </w:rPr>
          <w:t>2</w:t>
        </w:r>
        <w:r w:rsidRPr="00F532E2">
          <w:rPr>
            <w:noProof/>
            <w:sz w:val="20"/>
            <w:szCs w:val="28"/>
          </w:rPr>
          <w:fldChar w:fldCharType="end"/>
        </w:r>
      </w:p>
    </w:sdtContent>
  </w:sdt>
  <w:p w14:paraId="4BE5CCF6" w14:textId="77777777" w:rsidR="009B7887" w:rsidRPr="00BE68B8" w:rsidRDefault="00A1300B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F44D" w14:textId="77777777" w:rsidR="00C31506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The GMC is a charity registered in</w:t>
    </w:r>
  </w:p>
  <w:p w14:paraId="3218F887" w14:textId="77777777" w:rsidR="00C31506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England and Wales (1089278)</w:t>
    </w:r>
  </w:p>
  <w:p w14:paraId="0303229F" w14:textId="77777777" w:rsidR="00382C43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and Scotland (SC037750)</w:t>
    </w:r>
    <w:r w:rsidR="00AC363C"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00E2" w14:textId="77777777" w:rsidR="00BA781A" w:rsidRDefault="00BA781A">
      <w:pPr>
        <w:spacing w:after="0" w:line="240" w:lineRule="auto"/>
      </w:pPr>
      <w:r>
        <w:separator/>
      </w:r>
    </w:p>
    <w:p w14:paraId="7652C9EC" w14:textId="77777777" w:rsidR="00BA781A" w:rsidRDefault="00BA781A"/>
    <w:p w14:paraId="61194B2F" w14:textId="77777777" w:rsidR="00BA781A" w:rsidRDefault="00BA781A"/>
  </w:footnote>
  <w:footnote w:type="continuationSeparator" w:id="0">
    <w:p w14:paraId="44B30BB6" w14:textId="77777777" w:rsidR="00BA781A" w:rsidRDefault="00BA781A">
      <w:pPr>
        <w:spacing w:after="0" w:line="240" w:lineRule="auto"/>
      </w:pPr>
      <w:r>
        <w:continuationSeparator/>
      </w:r>
    </w:p>
    <w:p w14:paraId="23D52DCB" w14:textId="77777777" w:rsidR="00BA781A" w:rsidRDefault="00BA781A"/>
    <w:p w14:paraId="444A9512" w14:textId="77777777" w:rsidR="00BA781A" w:rsidRDefault="00BA7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75D8" w14:textId="5AEB2CE8" w:rsidR="009B7887" w:rsidRDefault="00A1300B">
    <w:pPr>
      <w:spacing w:line="260" w:lineRule="exact"/>
      <w:rPr>
        <w:sz w:val="18"/>
      </w:rPr>
    </w:pPr>
  </w:p>
  <w:p w14:paraId="6AC8B5EF" w14:textId="77777777" w:rsidR="00A52F18" w:rsidRDefault="00BE68B8">
    <w:r>
      <w:rPr>
        <w:noProof/>
      </w:rPr>
      <w:drawing>
        <wp:inline distT="0" distB="0" distL="0" distR="0" wp14:anchorId="32BCD73D" wp14:editId="119A181A">
          <wp:extent cx="6048375" cy="42164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375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89194" w14:textId="42B7E0BD" w:rsidR="00A52F18" w:rsidRDefault="00A1300B">
    <w:r>
      <w:rPr>
        <w:noProof/>
      </w:rPr>
      <w:pict w14:anchorId="36CE73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52.25pt;margin-top:146.9pt;width:412.4pt;height:247.45pt;rotation:315;z-index:251666432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4AE3" w14:textId="1A582609" w:rsidR="009B7887" w:rsidRDefault="00A1300B">
    <w:pPr>
      <w:spacing w:line="80" w:lineRule="exact"/>
    </w:pPr>
    <w:r>
      <w:rPr>
        <w:noProof/>
      </w:rPr>
      <w:pict w14:anchorId="36CE73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9" type="#_x0000_t136" style="position:absolute;margin-left:68.45pt;margin-top:183.75pt;width:412.4pt;height:247.45pt;rotation:315;z-index:251665408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37CE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523F62C" wp14:editId="4FA79F45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559726">
    <w:abstractNumId w:val="14"/>
  </w:num>
  <w:num w:numId="2" w16cid:durableId="601957775">
    <w:abstractNumId w:val="11"/>
  </w:num>
  <w:num w:numId="3" w16cid:durableId="1224172580">
    <w:abstractNumId w:val="9"/>
  </w:num>
  <w:num w:numId="4" w16cid:durableId="1058433966">
    <w:abstractNumId w:val="8"/>
  </w:num>
  <w:num w:numId="5" w16cid:durableId="1934893304">
    <w:abstractNumId w:val="1"/>
  </w:num>
  <w:num w:numId="6" w16cid:durableId="875436228">
    <w:abstractNumId w:val="18"/>
  </w:num>
  <w:num w:numId="7" w16cid:durableId="1068578944">
    <w:abstractNumId w:val="15"/>
  </w:num>
  <w:num w:numId="8" w16cid:durableId="792016706">
    <w:abstractNumId w:val="0"/>
  </w:num>
  <w:num w:numId="9" w16cid:durableId="1743214845">
    <w:abstractNumId w:val="12"/>
  </w:num>
  <w:num w:numId="10" w16cid:durableId="1159618144">
    <w:abstractNumId w:val="2"/>
  </w:num>
  <w:num w:numId="11" w16cid:durableId="99297324">
    <w:abstractNumId w:val="6"/>
  </w:num>
  <w:num w:numId="12" w16cid:durableId="335695183">
    <w:abstractNumId w:val="16"/>
  </w:num>
  <w:num w:numId="13" w16cid:durableId="365640244">
    <w:abstractNumId w:val="3"/>
  </w:num>
  <w:num w:numId="14" w16cid:durableId="392702012">
    <w:abstractNumId w:val="17"/>
  </w:num>
  <w:num w:numId="15" w16cid:durableId="967199094">
    <w:abstractNumId w:val="13"/>
  </w:num>
  <w:num w:numId="16" w16cid:durableId="456414462">
    <w:abstractNumId w:val="5"/>
  </w:num>
  <w:num w:numId="17" w16cid:durableId="1997418880">
    <w:abstractNumId w:val="4"/>
  </w:num>
  <w:num w:numId="18" w16cid:durableId="424421046">
    <w:abstractNumId w:val="7"/>
  </w:num>
  <w:num w:numId="19" w16cid:durableId="2011061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AE"/>
    <w:rsid w:val="00041E6D"/>
    <w:rsid w:val="00073F51"/>
    <w:rsid w:val="000F0919"/>
    <w:rsid w:val="000F4142"/>
    <w:rsid w:val="00176C37"/>
    <w:rsid w:val="001C7D86"/>
    <w:rsid w:val="001E622F"/>
    <w:rsid w:val="001F055D"/>
    <w:rsid w:val="001F430A"/>
    <w:rsid w:val="00205D0C"/>
    <w:rsid w:val="002100DD"/>
    <w:rsid w:val="00214A86"/>
    <w:rsid w:val="00240078"/>
    <w:rsid w:val="002A447D"/>
    <w:rsid w:val="002B2608"/>
    <w:rsid w:val="002C0D5E"/>
    <w:rsid w:val="002F5561"/>
    <w:rsid w:val="00302AC4"/>
    <w:rsid w:val="003174C5"/>
    <w:rsid w:val="00320822"/>
    <w:rsid w:val="00350A7D"/>
    <w:rsid w:val="00354E68"/>
    <w:rsid w:val="003606A7"/>
    <w:rsid w:val="003804FA"/>
    <w:rsid w:val="003D07D4"/>
    <w:rsid w:val="003E1942"/>
    <w:rsid w:val="004335EA"/>
    <w:rsid w:val="0049648A"/>
    <w:rsid w:val="004A3B0A"/>
    <w:rsid w:val="004F196F"/>
    <w:rsid w:val="0053101A"/>
    <w:rsid w:val="00585AA9"/>
    <w:rsid w:val="005922CA"/>
    <w:rsid w:val="005A6C49"/>
    <w:rsid w:val="005C2553"/>
    <w:rsid w:val="005D50BF"/>
    <w:rsid w:val="005E0F3B"/>
    <w:rsid w:val="00610B94"/>
    <w:rsid w:val="00621C24"/>
    <w:rsid w:val="006C593A"/>
    <w:rsid w:val="006F096B"/>
    <w:rsid w:val="006F48CC"/>
    <w:rsid w:val="00737CE7"/>
    <w:rsid w:val="00766579"/>
    <w:rsid w:val="007A523F"/>
    <w:rsid w:val="007C31E8"/>
    <w:rsid w:val="00810FF8"/>
    <w:rsid w:val="008461DC"/>
    <w:rsid w:val="00891A44"/>
    <w:rsid w:val="00891E50"/>
    <w:rsid w:val="008B0844"/>
    <w:rsid w:val="008B1715"/>
    <w:rsid w:val="00913E2B"/>
    <w:rsid w:val="00923BEA"/>
    <w:rsid w:val="009575D9"/>
    <w:rsid w:val="009752D1"/>
    <w:rsid w:val="009875C3"/>
    <w:rsid w:val="009B190A"/>
    <w:rsid w:val="00A11950"/>
    <w:rsid w:val="00A1300B"/>
    <w:rsid w:val="00A13BCF"/>
    <w:rsid w:val="00A37B9A"/>
    <w:rsid w:val="00A52F18"/>
    <w:rsid w:val="00A54BC5"/>
    <w:rsid w:val="00A63685"/>
    <w:rsid w:val="00A75C08"/>
    <w:rsid w:val="00AB5FAE"/>
    <w:rsid w:val="00AB682B"/>
    <w:rsid w:val="00AC363C"/>
    <w:rsid w:val="00B1132A"/>
    <w:rsid w:val="00B33B1A"/>
    <w:rsid w:val="00B74590"/>
    <w:rsid w:val="00BA781A"/>
    <w:rsid w:val="00BE0612"/>
    <w:rsid w:val="00BE68B8"/>
    <w:rsid w:val="00BF7F97"/>
    <w:rsid w:val="00C518C1"/>
    <w:rsid w:val="00C673BC"/>
    <w:rsid w:val="00D161CF"/>
    <w:rsid w:val="00D5781D"/>
    <w:rsid w:val="00D845A6"/>
    <w:rsid w:val="00D871F3"/>
    <w:rsid w:val="00D9616A"/>
    <w:rsid w:val="00DF7A07"/>
    <w:rsid w:val="00E34BC1"/>
    <w:rsid w:val="00E83BC7"/>
    <w:rsid w:val="00E90160"/>
    <w:rsid w:val="00E90575"/>
    <w:rsid w:val="00EA0CF1"/>
    <w:rsid w:val="00EB05B4"/>
    <w:rsid w:val="00EE185F"/>
    <w:rsid w:val="00F13006"/>
    <w:rsid w:val="00F2200B"/>
    <w:rsid w:val="00F30296"/>
    <w:rsid w:val="00F3629E"/>
    <w:rsid w:val="00F40AEA"/>
    <w:rsid w:val="00F532E2"/>
    <w:rsid w:val="00F5678E"/>
    <w:rsid w:val="00F60F0B"/>
    <w:rsid w:val="00F854E4"/>
    <w:rsid w:val="00FA1AB3"/>
    <w:rsid w:val="00FC7689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6660F"/>
  <w15:chartTrackingRefBased/>
  <w15:docId w15:val="{ECF3841D-57AE-44F6-A6C9-8466DE87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A37B9A"/>
    <w:pPr>
      <w:spacing w:after="140" w:line="288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35EA"/>
    <w:pPr>
      <w:keepNext/>
      <w:spacing w:before="720" w:after="200" w:line="216" w:lineRule="auto"/>
      <w:outlineLvl w:val="0"/>
    </w:pPr>
    <w:rPr>
      <w:rFonts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4335EA"/>
    <w:pPr>
      <w:keepNext/>
      <w:spacing w:before="480" w:after="100" w:line="216" w:lineRule="auto"/>
      <w:outlineLvl w:val="2"/>
    </w:pPr>
    <w:rPr>
      <w:rFonts w:cs="Arial"/>
      <w:b/>
      <w:bCs/>
      <w:iCs/>
      <w:color w:val="156EA5" w:themeColor="text2"/>
      <w:sz w:val="36"/>
      <w:szCs w:val="26"/>
    </w:rPr>
  </w:style>
  <w:style w:type="paragraph" w:styleId="Heading4">
    <w:name w:val="heading 4"/>
    <w:basedOn w:val="Normal"/>
    <w:next w:val="Normal"/>
    <w:link w:val="Heading4Char"/>
    <w:qFormat/>
    <w:rsid w:val="004335EA"/>
    <w:pPr>
      <w:keepNext/>
      <w:spacing w:before="400" w:after="100" w:line="216" w:lineRule="auto"/>
      <w:outlineLvl w:val="3"/>
    </w:pPr>
    <w:rPr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4335EA"/>
    <w:rPr>
      <w:rFonts w:ascii="Calibri" w:eastAsia="Times New Roman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4335EA"/>
    <w:rPr>
      <w:rFonts w:ascii="Calibri" w:eastAsia="Times New Roman" w:hAnsi="Calibri" w:cs="Arial"/>
      <w:b/>
      <w:bCs/>
      <w:iCs/>
      <w:color w:val="156EA5" w:themeColor="text2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4335EA"/>
    <w:rPr>
      <w:rFonts w:ascii="Calibri" w:eastAsia="Times New Roman" w:hAnsi="Calibri" w:cs="Times New Roman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  <w:spacing w:after="1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EB05B4"/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EB05B4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spacing w:after="120"/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 w:after="16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E0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education/standards-guidance-and-curricula/standards-and-outcomes/promoting-excell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E57910E867A408A6ECA161D10FBE8" ma:contentTypeVersion="5" ma:contentTypeDescription="Create a new document." ma:contentTypeScope="" ma:versionID="649f64d224c542e9eac3112370559aa3">
  <xsd:schema xmlns:xsd="http://www.w3.org/2001/XMLSchema" xmlns:xs="http://www.w3.org/2001/XMLSchema" xmlns:p="http://schemas.microsoft.com/office/2006/metadata/properties" xmlns:ns2="db9e56bb-7a88-4bc0-871a-331a353295c3" xmlns:ns3="af5d46ab-e901-4201-8eea-273c31a25ac3" targetNamespace="http://schemas.microsoft.com/office/2006/metadata/properties" ma:root="true" ma:fieldsID="047996b1aba20ac22d1dd132d7bc2520" ns2:_="" ns3:_="">
    <xsd:import namespace="db9e56bb-7a88-4bc0-871a-331a353295c3"/>
    <xsd:import namespace="af5d46ab-e901-4201-8eea-273c31a25a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e56bb-7a88-4bc0-871a-331a353295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46ab-e901-4201-8eea-273c31a2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9e56bb-7a88-4bc0-871a-331a353295c3">KFS3VSS5MWWX-469314745-10</_dlc_DocId>
    <_dlc_DocIdUrl xmlns="db9e56bb-7a88-4bc0-871a-331a353295c3">
      <Url>https://genmedcouncil.sharepoint.com/sites/Branding/_layouts/15/DocIdRedir.aspx?ID=KFS3VSS5MWWX-469314745-10</Url>
      <Description>KFS3VSS5MWWX-469314745-10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D2AE82-8710-496F-B67A-E7F71A9E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e56bb-7a88-4bc0-871a-331a353295c3"/>
    <ds:schemaRef ds:uri="af5d46ab-e901-4201-8eea-273c31a2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  <ds:schemaRef ds:uri="db9e56bb-7a88-4bc0-871a-331a353295c3"/>
  </ds:schemaRefs>
</ds:datastoreItem>
</file>

<file path=customXml/itemProps3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5DF30-594E-479E-BA72-C276EEF51C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11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Howieson (0161 240 8231)</dc:creator>
  <cp:keywords/>
  <dc:description/>
  <cp:lastModifiedBy>Sophie Ryde</cp:lastModifiedBy>
  <cp:revision>3</cp:revision>
  <dcterms:created xsi:type="dcterms:W3CDTF">2023-05-26T12:02:00Z</dcterms:created>
  <dcterms:modified xsi:type="dcterms:W3CDTF">2023-05-26T12:12:00Z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0x010100E94E57910E867A408A6ECA161D10FBE8</vt:lpwstr>
  </property>
  <property fmtid="{D5CDD505-2E9C-101B-9397-08002B2CF9AE}" pid="3" name="_dlc_DocIdItemGuid">
    <vt:lpwstr>ed9ede76-4971-4d02-9c8c-889587ce27ad</vt:lpwstr>
  </property>
</Properties>
</file>