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11DFD" w14:textId="77777777" w:rsidR="00351A4F" w:rsidRDefault="00351A4F" w:rsidP="00276240">
      <w:pPr>
        <w:rPr>
          <w:rFonts w:eastAsiaTheme="minorHAnsi" w:cs="Arial"/>
          <w:b/>
          <w:bCs/>
          <w:color w:val="156EA5" w:themeColor="text2"/>
          <w:kern w:val="32"/>
          <w:sz w:val="52"/>
          <w:szCs w:val="32"/>
        </w:rPr>
      </w:pPr>
    </w:p>
    <w:p w14:paraId="60BF9E38" w14:textId="31BCFD18" w:rsidR="00695B17" w:rsidRDefault="001C2E5F" w:rsidP="00E74549">
      <w:pPr>
        <w:spacing w:after="0"/>
        <w:rPr>
          <w:rFonts w:eastAsiaTheme="minorHAnsi" w:cs="Arial"/>
          <w:b/>
          <w:bCs/>
          <w:color w:val="156EA5" w:themeColor="text2"/>
          <w:kern w:val="32"/>
          <w:sz w:val="52"/>
          <w:szCs w:val="32"/>
        </w:rPr>
      </w:pPr>
      <w:r w:rsidRPr="001C2E5F">
        <w:rPr>
          <w:rFonts w:eastAsiaTheme="minorHAnsi" w:cs="Arial"/>
          <w:b/>
          <w:bCs/>
          <w:color w:val="156EA5" w:themeColor="text2"/>
          <w:kern w:val="32"/>
          <w:sz w:val="52"/>
          <w:szCs w:val="32"/>
        </w:rPr>
        <w:t>Dame Clare Marx: Our message to the profession transcript</w:t>
      </w:r>
    </w:p>
    <w:p w14:paraId="3827CF24" w14:textId="77777777" w:rsidR="001C2E5F" w:rsidRDefault="001C2E5F" w:rsidP="00E74549">
      <w:pPr>
        <w:spacing w:after="0"/>
        <w:rPr>
          <w:rFonts w:eastAsiaTheme="minorHAnsi" w:cs="Arial"/>
          <w:b/>
          <w:bCs/>
          <w:color w:val="156EA5" w:themeColor="text2"/>
          <w:kern w:val="32"/>
          <w:sz w:val="52"/>
          <w:szCs w:val="32"/>
        </w:rPr>
      </w:pPr>
    </w:p>
    <w:p w14:paraId="02C87966" w14:textId="77777777" w:rsidR="001C2E5F" w:rsidRDefault="001C2E5F" w:rsidP="001C2E5F">
      <w:pPr>
        <w:rPr>
          <w:rFonts w:cs="Tahoma"/>
          <w:bCs/>
          <w:iCs/>
          <w:color w:val="auto"/>
          <w:kern w:val="32"/>
        </w:rPr>
      </w:pPr>
      <w:r>
        <w:rPr>
          <w:rFonts w:cs="Tahoma"/>
          <w:b/>
          <w:bCs/>
          <w:iCs/>
          <w:color w:val="auto"/>
          <w:kern w:val="32"/>
        </w:rPr>
        <w:t>Dame Clare Marx, Chair of the GMC</w:t>
      </w:r>
      <w:r w:rsidRPr="000F3DC4">
        <w:rPr>
          <w:rFonts w:cs="Tahoma"/>
          <w:b/>
          <w:iCs/>
          <w:color w:val="auto"/>
          <w:kern w:val="32"/>
        </w:rPr>
        <w:t>:</w:t>
      </w:r>
      <w:r>
        <w:rPr>
          <w:rFonts w:cs="Tahoma"/>
          <w:bCs/>
          <w:iCs/>
          <w:color w:val="auto"/>
          <w:kern w:val="32"/>
        </w:rPr>
        <w:t xml:space="preserve"> </w:t>
      </w:r>
      <w:r w:rsidRPr="004935B1">
        <w:rPr>
          <w:rFonts w:cs="Tahoma"/>
          <w:bCs/>
          <w:iCs/>
          <w:color w:val="auto"/>
          <w:kern w:val="32"/>
        </w:rPr>
        <w:t>This is going to be a very difficult and challenging time for all healthcare professionals right across all four countries of the United Kingdom.</w:t>
      </w:r>
    </w:p>
    <w:p w14:paraId="5FE5E2D8" w14:textId="77777777" w:rsidR="001C2E5F" w:rsidRDefault="001C2E5F" w:rsidP="001C2E5F">
      <w:pPr>
        <w:rPr>
          <w:rFonts w:cs="Tahoma"/>
          <w:bCs/>
          <w:iCs/>
          <w:color w:val="auto"/>
          <w:kern w:val="32"/>
        </w:rPr>
      </w:pPr>
      <w:r w:rsidRPr="004935B1">
        <w:rPr>
          <w:rFonts w:cs="Tahoma"/>
          <w:bCs/>
          <w:iCs/>
          <w:color w:val="auto"/>
          <w:kern w:val="32"/>
        </w:rPr>
        <w:t xml:space="preserve">The pressures will inevitably be exacerbated by personal sickness or caring responsibilities. </w:t>
      </w:r>
    </w:p>
    <w:p w14:paraId="113C596E" w14:textId="77777777" w:rsidR="001C2E5F" w:rsidRDefault="001C2E5F" w:rsidP="001C2E5F">
      <w:pPr>
        <w:rPr>
          <w:rFonts w:cs="Tahoma"/>
          <w:bCs/>
          <w:iCs/>
          <w:color w:val="auto"/>
          <w:kern w:val="32"/>
        </w:rPr>
      </w:pPr>
      <w:r w:rsidRPr="004935B1">
        <w:rPr>
          <w:rFonts w:cs="Tahoma"/>
          <w:bCs/>
          <w:iCs/>
          <w:color w:val="auto"/>
          <w:kern w:val="32"/>
        </w:rPr>
        <w:t xml:space="preserve">You will all need to be </w:t>
      </w:r>
      <w:proofErr w:type="gramStart"/>
      <w:r w:rsidRPr="004935B1">
        <w:rPr>
          <w:rFonts w:cs="Tahoma"/>
          <w:bCs/>
          <w:iCs/>
          <w:color w:val="auto"/>
          <w:kern w:val="32"/>
        </w:rPr>
        <w:t>flexible</w:t>
      </w:r>
      <w:proofErr w:type="gramEnd"/>
      <w:r w:rsidRPr="004935B1">
        <w:rPr>
          <w:rFonts w:cs="Tahoma"/>
          <w:bCs/>
          <w:iCs/>
          <w:color w:val="auto"/>
          <w:kern w:val="32"/>
        </w:rPr>
        <w:t xml:space="preserve"> and many will have to work in unfamiliar roles and this will be stressful. Naturally you will have concerns and may be fearful about the implications of working in this way.</w:t>
      </w:r>
    </w:p>
    <w:p w14:paraId="533F9D16" w14:textId="77777777" w:rsidR="001C2E5F" w:rsidRDefault="001C2E5F" w:rsidP="001C2E5F">
      <w:pPr>
        <w:rPr>
          <w:rFonts w:cs="Tahoma"/>
          <w:bCs/>
          <w:iCs/>
          <w:color w:val="auto"/>
          <w:kern w:val="32"/>
        </w:rPr>
      </w:pPr>
      <w:r w:rsidRPr="004935B1">
        <w:rPr>
          <w:rFonts w:cs="Tahoma"/>
          <w:bCs/>
          <w:iCs/>
          <w:color w:val="auto"/>
          <w:kern w:val="32"/>
        </w:rPr>
        <w:t>For doctors we will need to stick to the basic principles of being a good doctor as set out in our guidance.</w:t>
      </w:r>
    </w:p>
    <w:p w14:paraId="4A7A43D0" w14:textId="77777777" w:rsidR="001C2E5F" w:rsidRDefault="001C2E5F" w:rsidP="001C2E5F">
      <w:pPr>
        <w:rPr>
          <w:rFonts w:cs="Tahoma"/>
          <w:bCs/>
          <w:iCs/>
          <w:color w:val="auto"/>
          <w:kern w:val="32"/>
        </w:rPr>
      </w:pPr>
      <w:r w:rsidRPr="004935B1">
        <w:rPr>
          <w:rFonts w:cs="Tahoma"/>
          <w:bCs/>
          <w:iCs/>
          <w:color w:val="auto"/>
          <w:kern w:val="32"/>
        </w:rPr>
        <w:t xml:space="preserve">We encourage you to use your judgment in applying these basic principles to the situations you face taking account of the realities of this </w:t>
      </w:r>
      <w:proofErr w:type="gramStart"/>
      <w:r w:rsidRPr="004935B1">
        <w:rPr>
          <w:rFonts w:cs="Tahoma"/>
          <w:bCs/>
          <w:iCs/>
          <w:color w:val="auto"/>
          <w:kern w:val="32"/>
        </w:rPr>
        <w:t>emergency situation</w:t>
      </w:r>
      <w:proofErr w:type="gramEnd"/>
      <w:r w:rsidRPr="004935B1">
        <w:rPr>
          <w:rFonts w:cs="Tahoma"/>
          <w:bCs/>
          <w:iCs/>
          <w:color w:val="auto"/>
          <w:kern w:val="32"/>
        </w:rPr>
        <w:t>.</w:t>
      </w:r>
    </w:p>
    <w:p w14:paraId="4F884ED7" w14:textId="77777777" w:rsidR="001C2E5F" w:rsidRDefault="001C2E5F" w:rsidP="001C2E5F">
      <w:pPr>
        <w:rPr>
          <w:rFonts w:cs="Tahoma"/>
          <w:bCs/>
          <w:iCs/>
          <w:color w:val="auto"/>
          <w:kern w:val="32"/>
        </w:rPr>
      </w:pPr>
      <w:r w:rsidRPr="004935B1">
        <w:rPr>
          <w:rFonts w:cs="Tahoma"/>
          <w:bCs/>
          <w:iCs/>
          <w:color w:val="auto"/>
          <w:kern w:val="32"/>
        </w:rPr>
        <w:t>You will be feeling anxious about treating your patients safely. It's inevitable that nearly all of us will find ourselves working right up to the edge of our comfort zone.</w:t>
      </w:r>
    </w:p>
    <w:p w14:paraId="3B456480" w14:textId="77777777" w:rsidR="001C2E5F" w:rsidRDefault="001C2E5F" w:rsidP="001C2E5F">
      <w:pPr>
        <w:rPr>
          <w:rFonts w:cs="Tahoma"/>
          <w:bCs/>
          <w:iCs/>
          <w:color w:val="auto"/>
          <w:kern w:val="32"/>
        </w:rPr>
      </w:pPr>
      <w:proofErr w:type="gramStart"/>
      <w:r w:rsidRPr="004935B1">
        <w:rPr>
          <w:rFonts w:cs="Tahoma"/>
          <w:bCs/>
          <w:iCs/>
          <w:color w:val="auto"/>
          <w:kern w:val="32"/>
        </w:rPr>
        <w:t>So</w:t>
      </w:r>
      <w:proofErr w:type="gramEnd"/>
      <w:r w:rsidRPr="004935B1">
        <w:rPr>
          <w:rFonts w:cs="Tahoma"/>
          <w:bCs/>
          <w:iCs/>
          <w:color w:val="auto"/>
          <w:kern w:val="32"/>
        </w:rPr>
        <w:t xml:space="preserve"> I want to let you know that in the event that a concern is brought to the GMC about your decisions or actions, along with other regulators the challenges of the circumstances in which you were working will be taken into account.</w:t>
      </w:r>
    </w:p>
    <w:p w14:paraId="702D4688" w14:textId="77777777" w:rsidR="001C2E5F" w:rsidRDefault="001C2E5F" w:rsidP="001C2E5F">
      <w:pPr>
        <w:rPr>
          <w:rFonts w:cs="Tahoma"/>
          <w:bCs/>
          <w:iCs/>
          <w:color w:val="auto"/>
          <w:kern w:val="32"/>
        </w:rPr>
      </w:pPr>
      <w:r w:rsidRPr="004935B1">
        <w:rPr>
          <w:rFonts w:cs="Tahoma"/>
          <w:bCs/>
          <w:iCs/>
          <w:color w:val="auto"/>
          <w:kern w:val="32"/>
        </w:rPr>
        <w:t>We should feel proud of the response of the professions across the NHS health and social care and public services. Thank you all so much for the work and commitment you are already bringing to patient care.</w:t>
      </w:r>
    </w:p>
    <w:p w14:paraId="13F7CCEA" w14:textId="77777777" w:rsidR="001C2E5F" w:rsidRDefault="001C2E5F" w:rsidP="001C2E5F">
      <w:pPr>
        <w:rPr>
          <w:rFonts w:cs="Tahoma"/>
          <w:bCs/>
          <w:iCs/>
          <w:color w:val="auto"/>
          <w:kern w:val="32"/>
        </w:rPr>
      </w:pPr>
      <w:r w:rsidRPr="004935B1">
        <w:rPr>
          <w:rFonts w:cs="Tahoma"/>
          <w:bCs/>
          <w:iCs/>
          <w:color w:val="auto"/>
          <w:kern w:val="32"/>
        </w:rPr>
        <w:t xml:space="preserve">Can I also urge you to look out and be kind to yourselves and your colleagues. These next months will be testing for all of us. I know </w:t>
      </w:r>
      <w:proofErr w:type="gramStart"/>
      <w:r w:rsidRPr="004935B1">
        <w:rPr>
          <w:rFonts w:cs="Tahoma"/>
          <w:bCs/>
          <w:iCs/>
          <w:color w:val="auto"/>
          <w:kern w:val="32"/>
        </w:rPr>
        <w:t>each and every</w:t>
      </w:r>
      <w:proofErr w:type="gramEnd"/>
      <w:r w:rsidRPr="004935B1">
        <w:rPr>
          <w:rFonts w:cs="Tahoma"/>
          <w:bCs/>
          <w:iCs/>
          <w:color w:val="auto"/>
          <w:kern w:val="32"/>
        </w:rPr>
        <w:t xml:space="preserve"> one of you will try to give of your very best. I urge you to do so and to work intelligently to minimize risks to your own health.</w:t>
      </w:r>
    </w:p>
    <w:p w14:paraId="058E1975" w14:textId="39130CA3" w:rsidR="006E7419" w:rsidRPr="001C2E5F" w:rsidRDefault="001C2E5F" w:rsidP="001C2E5F">
      <w:pPr>
        <w:rPr>
          <w:rFonts w:cs="Tahoma"/>
          <w:b/>
          <w:bCs/>
          <w:iCs/>
          <w:color w:val="auto"/>
          <w:kern w:val="32"/>
        </w:rPr>
      </w:pPr>
      <w:r w:rsidRPr="004935B1">
        <w:rPr>
          <w:rFonts w:cs="Tahoma"/>
          <w:bCs/>
          <w:iCs/>
          <w:color w:val="auto"/>
          <w:kern w:val="32"/>
        </w:rPr>
        <w:t>Please be safe.</w:t>
      </w:r>
    </w:p>
    <w:sectPr w:rsidR="006E7419" w:rsidRPr="001C2E5F" w:rsidSect="00F532E2">
      <w:headerReference w:type="default" r:id="rId11"/>
      <w:footerReference w:type="even" r:id="rId12"/>
      <w:footerReference w:type="default" r:id="rId13"/>
      <w:headerReference w:type="first" r:id="rId14"/>
      <w:footerReference w:type="first" r:id="rId15"/>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AC0C" w14:textId="77777777" w:rsidR="00936C33" w:rsidRDefault="00936C33">
      <w:pPr>
        <w:spacing w:after="0" w:line="240" w:lineRule="auto"/>
      </w:pPr>
      <w:r>
        <w:separator/>
      </w:r>
    </w:p>
    <w:p w14:paraId="3BE4F2FF" w14:textId="77777777" w:rsidR="00936C33" w:rsidRDefault="00936C33"/>
    <w:p w14:paraId="594AE1AC" w14:textId="77777777" w:rsidR="00936C33" w:rsidRDefault="00936C33"/>
  </w:endnote>
  <w:endnote w:type="continuationSeparator" w:id="0">
    <w:p w14:paraId="7A9A5EDA" w14:textId="77777777" w:rsidR="00936C33" w:rsidRDefault="00936C33">
      <w:pPr>
        <w:spacing w:after="0" w:line="240" w:lineRule="auto"/>
      </w:pPr>
      <w:r>
        <w:continuationSeparator/>
      </w:r>
    </w:p>
    <w:p w14:paraId="0F35BCDF" w14:textId="77777777" w:rsidR="00936C33" w:rsidRDefault="00936C33"/>
    <w:p w14:paraId="1B9B6B3D" w14:textId="77777777" w:rsidR="00936C33" w:rsidRDefault="0093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53C7"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4C41DE4C" w14:textId="77777777" w:rsidR="00C65837" w:rsidRDefault="00C65837">
    <w:pPr>
      <w:pStyle w:val="Footer"/>
      <w:ind w:right="360"/>
    </w:pPr>
  </w:p>
  <w:p w14:paraId="15F9E939" w14:textId="77777777" w:rsidR="00A52F18" w:rsidRDefault="00A52F18"/>
  <w:p w14:paraId="2F74DA7E"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577DA475"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3FB291E1" wp14:editId="40934519">
                  <wp:simplePos x="0" y="0"/>
                  <wp:positionH relativeFrom="margin">
                    <wp:posOffset>53975</wp:posOffset>
                  </wp:positionH>
                  <wp:positionV relativeFrom="paragraph">
                    <wp:posOffset>186055</wp:posOffset>
                  </wp:positionV>
                  <wp:extent cx="59944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DF181" id="Straight Connector 1"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0A1B0C00"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4AA81A44"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2C70" w14:textId="77777777" w:rsidR="00C434B1" w:rsidRDefault="00C434B1" w:rsidP="00C434B1">
    <w:pPr>
      <w:autoSpaceDE w:val="0"/>
      <w:autoSpaceDN w:val="0"/>
      <w:adjustRightInd w:val="0"/>
      <w:spacing w:after="0" w:line="240" w:lineRule="auto"/>
      <w:jc w:val="center"/>
      <w:rPr>
        <w:rFonts w:eastAsiaTheme="minorHAnsi" w:cs="Calibri"/>
        <w:color w:val="000080"/>
        <w:sz w:val="14"/>
        <w:szCs w:val="14"/>
      </w:rPr>
    </w:pPr>
    <w:r>
      <w:rPr>
        <w:rFonts w:eastAsiaTheme="minorHAnsi" w:cs="Calibri"/>
        <w:color w:val="000080"/>
        <w:sz w:val="14"/>
        <w:szCs w:val="14"/>
      </w:rPr>
      <w:t>The GMC is a charity registered in England and Wales (1089278) and Scotland (SC037750).</w:t>
    </w:r>
  </w:p>
  <w:p w14:paraId="1EC1838E" w14:textId="77777777" w:rsidR="00C65837" w:rsidRPr="00C434B1" w:rsidRDefault="00C434B1" w:rsidP="00C434B1">
    <w:pPr>
      <w:pStyle w:val="Footer"/>
      <w:jc w:val="center"/>
    </w:pPr>
    <w:r>
      <w:rPr>
        <w:rFonts w:eastAsiaTheme="minorHAnsi" w:cs="Calibri"/>
        <w:color w:val="000080"/>
        <w:sz w:val="14"/>
        <w:szCs w:val="14"/>
      </w:rPr>
      <w:t>You are welcome to contact us in Welsh. We will respond in Welsh, without this causing additional delay.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0966" w14:textId="77777777" w:rsidR="00936C33" w:rsidRDefault="00936C33">
      <w:pPr>
        <w:spacing w:after="0" w:line="240" w:lineRule="auto"/>
      </w:pPr>
      <w:r>
        <w:separator/>
      </w:r>
    </w:p>
    <w:p w14:paraId="42FC6C8A" w14:textId="77777777" w:rsidR="00936C33" w:rsidRDefault="00936C33"/>
    <w:p w14:paraId="68DCC5D8" w14:textId="77777777" w:rsidR="00936C33" w:rsidRDefault="00936C33"/>
  </w:footnote>
  <w:footnote w:type="continuationSeparator" w:id="0">
    <w:p w14:paraId="008097A6" w14:textId="77777777" w:rsidR="00936C33" w:rsidRDefault="00936C33">
      <w:pPr>
        <w:spacing w:after="0" w:line="240" w:lineRule="auto"/>
      </w:pPr>
      <w:r>
        <w:continuationSeparator/>
      </w:r>
    </w:p>
    <w:p w14:paraId="60466CAE" w14:textId="77777777" w:rsidR="00936C33" w:rsidRDefault="00936C33"/>
    <w:p w14:paraId="08C443F4" w14:textId="77777777" w:rsidR="00936C33" w:rsidRDefault="00936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94EC" w14:textId="77777777" w:rsidR="00C65837" w:rsidRDefault="00A37F0D">
    <w:pPr>
      <w:spacing w:line="260" w:lineRule="exact"/>
      <w:rPr>
        <w:sz w:val="18"/>
      </w:rPr>
    </w:pPr>
    <w:r>
      <w:rPr>
        <w:noProof/>
      </w:rPr>
      <mc:AlternateContent>
        <mc:Choice Requires="wps">
          <w:drawing>
            <wp:anchor distT="0" distB="0" distL="114300" distR="114300" simplePos="0" relativeHeight="251667456" behindDoc="0" locked="0" layoutInCell="1" allowOverlap="1" wp14:anchorId="0DC3033F" wp14:editId="0D603A8B">
              <wp:simplePos x="0" y="0"/>
              <wp:positionH relativeFrom="margin">
                <wp:align>left</wp:align>
              </wp:positionH>
              <wp:positionV relativeFrom="paragraph">
                <wp:posOffset>288290</wp:posOffset>
              </wp:positionV>
              <wp:extent cx="6115507"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15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25FBA" id="Straight Connector 3" o:spid="_x0000_s1026" alt="&quot;&quot;"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7pt" to="481.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" strokecolor="#f39200 [3204]" strokeweight=".5pt">
              <v:stroke joinstyle="miter"/>
              <w10:wrap anchorx="margin"/>
            </v:line>
          </w:pict>
        </mc:Fallback>
      </mc:AlternateContent>
    </w:r>
  </w:p>
  <w:p w14:paraId="0D6A1A13" w14:textId="77777777" w:rsidR="00A52F18" w:rsidRDefault="00A52F18"/>
  <w:p w14:paraId="3A76F397"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55EA" w14:textId="77777777" w:rsidR="00C65837" w:rsidRDefault="00737CE7">
    <w:pPr>
      <w:spacing w:line="80" w:lineRule="exact"/>
    </w:pPr>
    <w:r>
      <w:rPr>
        <w:noProof/>
        <w:lang w:eastAsia="en-GB"/>
      </w:rPr>
      <w:drawing>
        <wp:anchor distT="0" distB="0" distL="114300" distR="114300" simplePos="0" relativeHeight="251661312" behindDoc="0" locked="0" layoutInCell="1" allowOverlap="1" wp14:anchorId="6CCE9A2F" wp14:editId="4CFDEF90">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634572">
    <w:abstractNumId w:val="14"/>
  </w:num>
  <w:num w:numId="2" w16cid:durableId="1437169813">
    <w:abstractNumId w:val="11"/>
  </w:num>
  <w:num w:numId="3" w16cid:durableId="1361007901">
    <w:abstractNumId w:val="9"/>
  </w:num>
  <w:num w:numId="4" w16cid:durableId="1882790829">
    <w:abstractNumId w:val="8"/>
  </w:num>
  <w:num w:numId="5" w16cid:durableId="1429278252">
    <w:abstractNumId w:val="1"/>
  </w:num>
  <w:num w:numId="6" w16cid:durableId="1268200635">
    <w:abstractNumId w:val="18"/>
  </w:num>
  <w:num w:numId="7" w16cid:durableId="872115269">
    <w:abstractNumId w:val="15"/>
  </w:num>
  <w:num w:numId="8" w16cid:durableId="1157526610">
    <w:abstractNumId w:val="0"/>
  </w:num>
  <w:num w:numId="9" w16cid:durableId="1335960115">
    <w:abstractNumId w:val="12"/>
  </w:num>
  <w:num w:numId="10" w16cid:durableId="1819373949">
    <w:abstractNumId w:val="2"/>
  </w:num>
  <w:num w:numId="11" w16cid:durableId="1028600819">
    <w:abstractNumId w:val="6"/>
  </w:num>
  <w:num w:numId="12" w16cid:durableId="1338995917">
    <w:abstractNumId w:val="16"/>
  </w:num>
  <w:num w:numId="13" w16cid:durableId="319697357">
    <w:abstractNumId w:val="3"/>
  </w:num>
  <w:num w:numId="14" w16cid:durableId="2140419225">
    <w:abstractNumId w:val="17"/>
  </w:num>
  <w:num w:numId="15" w16cid:durableId="1446540403">
    <w:abstractNumId w:val="13"/>
  </w:num>
  <w:num w:numId="16" w16cid:durableId="1486507373">
    <w:abstractNumId w:val="5"/>
  </w:num>
  <w:num w:numId="17" w16cid:durableId="1655332848">
    <w:abstractNumId w:val="4"/>
  </w:num>
  <w:num w:numId="18" w16cid:durableId="581764453">
    <w:abstractNumId w:val="7"/>
  </w:num>
  <w:num w:numId="19" w16cid:durableId="1777675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33"/>
    <w:rsid w:val="0003096D"/>
    <w:rsid w:val="00041E6D"/>
    <w:rsid w:val="00050374"/>
    <w:rsid w:val="00054D74"/>
    <w:rsid w:val="00073F51"/>
    <w:rsid w:val="000F4142"/>
    <w:rsid w:val="00103B10"/>
    <w:rsid w:val="00176C37"/>
    <w:rsid w:val="001B0AD7"/>
    <w:rsid w:val="001C2E5F"/>
    <w:rsid w:val="001C7D86"/>
    <w:rsid w:val="001F430A"/>
    <w:rsid w:val="002100DD"/>
    <w:rsid w:val="00223BB0"/>
    <w:rsid w:val="00223E4D"/>
    <w:rsid w:val="00240078"/>
    <w:rsid w:val="00276240"/>
    <w:rsid w:val="00281C14"/>
    <w:rsid w:val="002A447D"/>
    <w:rsid w:val="002B2608"/>
    <w:rsid w:val="002B6128"/>
    <w:rsid w:val="002C0D5E"/>
    <w:rsid w:val="002D7662"/>
    <w:rsid w:val="002F5561"/>
    <w:rsid w:val="003014E9"/>
    <w:rsid w:val="00302AC4"/>
    <w:rsid w:val="003174C5"/>
    <w:rsid w:val="00320822"/>
    <w:rsid w:val="00334B36"/>
    <w:rsid w:val="00346C6B"/>
    <w:rsid w:val="00350A7D"/>
    <w:rsid w:val="00351A4F"/>
    <w:rsid w:val="00354E68"/>
    <w:rsid w:val="003804FA"/>
    <w:rsid w:val="003D07D4"/>
    <w:rsid w:val="004335EA"/>
    <w:rsid w:val="0049648A"/>
    <w:rsid w:val="004A3B0A"/>
    <w:rsid w:val="004E513F"/>
    <w:rsid w:val="004F196F"/>
    <w:rsid w:val="005922CA"/>
    <w:rsid w:val="005A6C49"/>
    <w:rsid w:val="005C2553"/>
    <w:rsid w:val="005C72A7"/>
    <w:rsid w:val="005D50BF"/>
    <w:rsid w:val="005E0F3B"/>
    <w:rsid w:val="00621C24"/>
    <w:rsid w:val="00695B17"/>
    <w:rsid w:val="006C593A"/>
    <w:rsid w:val="006E625E"/>
    <w:rsid w:val="006E7419"/>
    <w:rsid w:val="006F096B"/>
    <w:rsid w:val="007001C9"/>
    <w:rsid w:val="00737CE7"/>
    <w:rsid w:val="00766579"/>
    <w:rsid w:val="00766655"/>
    <w:rsid w:val="007A523F"/>
    <w:rsid w:val="007C0936"/>
    <w:rsid w:val="007C31E8"/>
    <w:rsid w:val="00810FF8"/>
    <w:rsid w:val="008461DC"/>
    <w:rsid w:val="00870538"/>
    <w:rsid w:val="00891E50"/>
    <w:rsid w:val="008B0844"/>
    <w:rsid w:val="008B1715"/>
    <w:rsid w:val="009111A5"/>
    <w:rsid w:val="00913E2B"/>
    <w:rsid w:val="00923BEA"/>
    <w:rsid w:val="00936C33"/>
    <w:rsid w:val="009875C3"/>
    <w:rsid w:val="00A11950"/>
    <w:rsid w:val="00A37B9A"/>
    <w:rsid w:val="00A37F0D"/>
    <w:rsid w:val="00A47BF8"/>
    <w:rsid w:val="00A52F18"/>
    <w:rsid w:val="00A54BC5"/>
    <w:rsid w:val="00A63685"/>
    <w:rsid w:val="00A63BF4"/>
    <w:rsid w:val="00A75C08"/>
    <w:rsid w:val="00A76F14"/>
    <w:rsid w:val="00AC363C"/>
    <w:rsid w:val="00B1132A"/>
    <w:rsid w:val="00B33B1A"/>
    <w:rsid w:val="00B736E9"/>
    <w:rsid w:val="00B74590"/>
    <w:rsid w:val="00BE68B8"/>
    <w:rsid w:val="00C434B1"/>
    <w:rsid w:val="00C65837"/>
    <w:rsid w:val="00C673BC"/>
    <w:rsid w:val="00C81A82"/>
    <w:rsid w:val="00CB5810"/>
    <w:rsid w:val="00CD6A3B"/>
    <w:rsid w:val="00D161CF"/>
    <w:rsid w:val="00D871F3"/>
    <w:rsid w:val="00D90276"/>
    <w:rsid w:val="00D95F17"/>
    <w:rsid w:val="00E02FD1"/>
    <w:rsid w:val="00E07C44"/>
    <w:rsid w:val="00E34BC1"/>
    <w:rsid w:val="00E508D7"/>
    <w:rsid w:val="00E74549"/>
    <w:rsid w:val="00E81B48"/>
    <w:rsid w:val="00E83BC7"/>
    <w:rsid w:val="00E90160"/>
    <w:rsid w:val="00E90575"/>
    <w:rsid w:val="00EA0CF1"/>
    <w:rsid w:val="00EB05B4"/>
    <w:rsid w:val="00EC7791"/>
    <w:rsid w:val="00EE7365"/>
    <w:rsid w:val="00F0251C"/>
    <w:rsid w:val="00F13006"/>
    <w:rsid w:val="00F2268E"/>
    <w:rsid w:val="00F30296"/>
    <w:rsid w:val="00F3629E"/>
    <w:rsid w:val="00F40AEA"/>
    <w:rsid w:val="00F532E2"/>
    <w:rsid w:val="00F5678E"/>
    <w:rsid w:val="00F60F0B"/>
    <w:rsid w:val="00F81497"/>
    <w:rsid w:val="00F854E4"/>
    <w:rsid w:val="00FC41B9"/>
    <w:rsid w:val="00FE6321"/>
    <w:rsid w:val="00FE64BF"/>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628E"/>
  <w15:chartTrackingRefBased/>
  <w15:docId w15:val="{598EB013-BCF7-4C93-8409-9B051544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line="240" w:lineRule="auto"/>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D9916AF3628449296CF7BD82AA621" ma:contentTypeVersion="3" ma:contentTypeDescription="Create a new document." ma:contentTypeScope="" ma:versionID="902679a27fed2c06839b4a427838c0a0">
  <xsd:schema xmlns:xsd="http://www.w3.org/2001/XMLSchema" xmlns:xs="http://www.w3.org/2001/XMLSchema" xmlns:p="http://schemas.microsoft.com/office/2006/metadata/properties" xmlns:ns2="68ee8b79-688c-4178-9c4b-fc02fb172588" targetNamespace="http://schemas.microsoft.com/office/2006/metadata/properties" ma:root="true" ma:fieldsID="b962fbab63f436f39cb13339ed5c7240" ns2:_="">
    <xsd:import namespace="68ee8b79-688c-4178-9c4b-fc02fb172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e8b79-688c-4178-9c4b-fc02fb17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2.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3.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8259B1-0B5D-4D80-97A0-F1FDC2C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e8b79-688c-4178-9c4b-fc02fb17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GMC General</Template>
  <TotalTime>1</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2</cp:revision>
  <dcterms:created xsi:type="dcterms:W3CDTF">2024-06-05T15:32:00Z</dcterms:created>
  <dcterms:modified xsi:type="dcterms:W3CDTF">2024-06-05T15:32:00Z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0x010100EFED9916AF3628449296CF7BD82AA621</vt:lpwstr>
  </property>
  <property fmtid="{D5CDD505-2E9C-101B-9397-08002B2CF9AE}" pid="3" name="_dlc_DocIdItemGuid">
    <vt:lpwstr>1513d4a1-8dd4-4e19-937e-26018c3ccdb3</vt:lpwstr>
  </property>
</Properties>
</file>